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BE" w:rsidRPr="001B3F81" w:rsidRDefault="006471BE" w:rsidP="006471BE">
      <w:pPr>
        <w:spacing w:after="0" w:line="408" w:lineRule="auto"/>
        <w:ind w:left="120"/>
        <w:jc w:val="center"/>
      </w:pPr>
      <w:bookmarkStart w:id="0" w:name="block-19160109"/>
      <w:r w:rsidRPr="001B3F8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6471BE" w:rsidRPr="001B3F81" w:rsidRDefault="006471BE" w:rsidP="006471BE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B3F81">
        <w:rPr>
          <w:rFonts w:ascii="Times New Roman" w:eastAsia="Calibri" w:hAnsi="Times New Roman" w:cs="Times New Roman"/>
          <w:bCs/>
        </w:rPr>
        <w:t>Министерство образования Республики Мордовия</w:t>
      </w:r>
    </w:p>
    <w:p w:rsidR="006471BE" w:rsidRPr="001B3F81" w:rsidRDefault="006471BE" w:rsidP="006471BE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1B3F81">
        <w:rPr>
          <w:rFonts w:ascii="Times New Roman" w:eastAsia="Calibri" w:hAnsi="Times New Roman" w:cs="Times New Roman"/>
          <w:bCs/>
        </w:rPr>
        <w:t xml:space="preserve"> Администрация </w:t>
      </w:r>
      <w:proofErr w:type="spellStart"/>
      <w:r w:rsidRPr="001B3F81">
        <w:rPr>
          <w:rFonts w:ascii="Times New Roman" w:eastAsia="Calibri" w:hAnsi="Times New Roman" w:cs="Times New Roman"/>
          <w:bCs/>
        </w:rPr>
        <w:t>Лямбирского</w:t>
      </w:r>
      <w:proofErr w:type="spellEnd"/>
      <w:r w:rsidRPr="001B3F81">
        <w:rPr>
          <w:rFonts w:ascii="Times New Roman" w:eastAsia="Calibri" w:hAnsi="Times New Roman" w:cs="Times New Roman"/>
          <w:bCs/>
        </w:rPr>
        <w:t xml:space="preserve"> муниципального района </w:t>
      </w:r>
    </w:p>
    <w:p w:rsidR="006471BE" w:rsidRDefault="006471BE" w:rsidP="006471BE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r w:rsidRPr="001B3F81">
        <w:rPr>
          <w:rFonts w:ascii="Times New Roman" w:eastAsia="Calibri" w:hAnsi="Times New Roman" w:cs="Times New Roman"/>
          <w:bCs/>
        </w:rPr>
        <w:t>МОУ «Татарско-</w:t>
      </w:r>
      <w:proofErr w:type="spellStart"/>
      <w:r w:rsidRPr="001B3F81">
        <w:rPr>
          <w:rFonts w:ascii="Times New Roman" w:eastAsia="Calibri" w:hAnsi="Times New Roman" w:cs="Times New Roman"/>
          <w:bCs/>
        </w:rPr>
        <w:t>Тавлинская</w:t>
      </w:r>
      <w:proofErr w:type="spellEnd"/>
      <w:r w:rsidRPr="001B3F81">
        <w:rPr>
          <w:rFonts w:ascii="Times New Roman" w:eastAsia="Calibri" w:hAnsi="Times New Roman" w:cs="Times New Roman"/>
          <w:bCs/>
        </w:rPr>
        <w:t xml:space="preserve"> основная общеобразовательная школа»</w:t>
      </w:r>
    </w:p>
    <w:p w:rsidR="006471BE" w:rsidRPr="001B3F81" w:rsidRDefault="006471BE" w:rsidP="006471BE">
      <w:pPr>
        <w:spacing w:line="240" w:lineRule="auto"/>
        <w:jc w:val="center"/>
        <w:rPr>
          <w:rFonts w:ascii="Times New Roman" w:eastAsia="Calibri" w:hAnsi="Times New Roman" w:cs="Times New Roman"/>
          <w:bCs/>
        </w:rPr>
      </w:pPr>
      <w:proofErr w:type="spellStart"/>
      <w:r>
        <w:rPr>
          <w:rFonts w:ascii="Times New Roman" w:eastAsia="Calibri" w:hAnsi="Times New Roman" w:cs="Times New Roman"/>
          <w:bCs/>
        </w:rPr>
        <w:t>Лямбирского</w:t>
      </w:r>
      <w:proofErr w:type="spellEnd"/>
      <w:r>
        <w:rPr>
          <w:rFonts w:ascii="Times New Roman" w:eastAsia="Calibri" w:hAnsi="Times New Roman" w:cs="Times New Roman"/>
          <w:bCs/>
        </w:rPr>
        <w:t xml:space="preserve"> муниципального района  РМ</w:t>
      </w:r>
    </w:p>
    <w:tbl>
      <w:tblPr>
        <w:tblW w:w="8363" w:type="dxa"/>
        <w:jc w:val="center"/>
        <w:tblLayout w:type="fixed"/>
        <w:tblLook w:val="04A0" w:firstRow="1" w:lastRow="0" w:firstColumn="1" w:lastColumn="0" w:noHBand="0" w:noVBand="1"/>
      </w:tblPr>
      <w:tblGrid>
        <w:gridCol w:w="3403"/>
        <w:gridCol w:w="2126"/>
        <w:gridCol w:w="2834"/>
      </w:tblGrid>
      <w:tr w:rsidR="006471BE" w:rsidRPr="006471BE" w:rsidTr="00701F19">
        <w:trPr>
          <w:jc w:val="center"/>
        </w:trPr>
        <w:tc>
          <w:tcPr>
            <w:tcW w:w="3403" w:type="dxa"/>
          </w:tcPr>
          <w:p w:rsidR="006471BE" w:rsidRDefault="006471BE" w:rsidP="00701F1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471BE" w:rsidRPr="00AE7896" w:rsidRDefault="006471BE" w:rsidP="00701F19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6471BE" w:rsidRPr="00AE7896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 xml:space="preserve">Заместитель директора </w:t>
            </w:r>
            <w:proofErr w:type="gramStart"/>
            <w:r w:rsidRPr="00AE7896">
              <w:rPr>
                <w:rFonts w:ascii="Times New Roman" w:hAnsi="Times New Roman" w:cs="Times New Roman"/>
                <w:color w:val="000000"/>
              </w:rPr>
              <w:t>по</w:t>
            </w:r>
            <w:proofErr w:type="gramEnd"/>
          </w:p>
          <w:p w:rsidR="006471BE" w:rsidRPr="00AE7896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учебной работе</w:t>
            </w:r>
          </w:p>
          <w:p w:rsidR="006471BE" w:rsidRPr="00AE7896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 xml:space="preserve">__________   </w:t>
            </w:r>
            <w:proofErr w:type="spellStart"/>
            <w:r w:rsidRPr="00AE7896">
              <w:rPr>
                <w:rFonts w:ascii="Times New Roman" w:hAnsi="Times New Roman" w:cs="Times New Roman"/>
                <w:color w:val="000000"/>
              </w:rPr>
              <w:t>Рахмятуллова</w:t>
            </w:r>
            <w:proofErr w:type="spellEnd"/>
            <w:r w:rsidRPr="00AE7896">
              <w:rPr>
                <w:rFonts w:ascii="Times New Roman" w:hAnsi="Times New Roman" w:cs="Times New Roman"/>
                <w:color w:val="000000"/>
              </w:rPr>
              <w:t xml:space="preserve"> Р.Х.</w:t>
            </w:r>
          </w:p>
          <w:p w:rsidR="006471BE" w:rsidRPr="00AE7896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 xml:space="preserve"> «29»08.2024г.</w:t>
            </w:r>
          </w:p>
        </w:tc>
        <w:tc>
          <w:tcPr>
            <w:tcW w:w="2126" w:type="dxa"/>
          </w:tcPr>
          <w:p w:rsidR="006471BE" w:rsidRPr="00AE7896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4" w:type="dxa"/>
          </w:tcPr>
          <w:p w:rsidR="006471BE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6471BE" w:rsidRPr="00AE7896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6471BE" w:rsidRPr="00AE7896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Директор МОУ «Татарско-</w:t>
            </w:r>
            <w:proofErr w:type="spellStart"/>
            <w:r w:rsidRPr="00AE7896">
              <w:rPr>
                <w:rFonts w:ascii="Times New Roman" w:hAnsi="Times New Roman" w:cs="Times New Roman"/>
                <w:color w:val="000000"/>
              </w:rPr>
              <w:t>Тавлинская</w:t>
            </w:r>
            <w:proofErr w:type="spellEnd"/>
            <w:r w:rsidRPr="00AE7896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  <w:p w:rsidR="006471BE" w:rsidRPr="00AE7896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________</w:t>
            </w:r>
            <w:proofErr w:type="spellStart"/>
            <w:r w:rsidRPr="00AE7896">
              <w:rPr>
                <w:rFonts w:ascii="Times New Roman" w:hAnsi="Times New Roman" w:cs="Times New Roman"/>
                <w:color w:val="000000"/>
              </w:rPr>
              <w:t>И.К.Булатов</w:t>
            </w:r>
            <w:proofErr w:type="spellEnd"/>
          </w:p>
          <w:p w:rsidR="006471BE" w:rsidRPr="00AE7896" w:rsidRDefault="006471BE" w:rsidP="00701F19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AE7896">
              <w:rPr>
                <w:rFonts w:ascii="Times New Roman" w:hAnsi="Times New Roman" w:cs="Times New Roman"/>
                <w:color w:val="000000"/>
              </w:rPr>
              <w:t>Приказ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E7896">
              <w:rPr>
                <w:rFonts w:ascii="Times New Roman" w:hAnsi="Times New Roman" w:cs="Times New Roman"/>
                <w:color w:val="000000"/>
              </w:rPr>
              <w:t xml:space="preserve"> №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7896">
              <w:rPr>
                <w:rFonts w:ascii="Times New Roman" w:hAnsi="Times New Roman" w:cs="Times New Roman"/>
                <w:color w:val="000000"/>
              </w:rPr>
              <w:t>47-Д    от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7896">
              <w:rPr>
                <w:rFonts w:ascii="Times New Roman" w:hAnsi="Times New Roman" w:cs="Times New Roman"/>
                <w:color w:val="000000"/>
              </w:rPr>
              <w:t>«29»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7896">
              <w:rPr>
                <w:rFonts w:ascii="Times New Roman" w:hAnsi="Times New Roman" w:cs="Times New Roman"/>
                <w:color w:val="000000"/>
              </w:rPr>
              <w:t>08.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AE7896">
              <w:rPr>
                <w:rFonts w:ascii="Times New Roman" w:hAnsi="Times New Roman" w:cs="Times New Roman"/>
                <w:color w:val="000000"/>
              </w:rPr>
              <w:t>2024 г.</w:t>
            </w:r>
          </w:p>
        </w:tc>
      </w:tr>
    </w:tbl>
    <w:p w:rsidR="006471BE" w:rsidRPr="001B3F81" w:rsidRDefault="006471BE" w:rsidP="006471BE">
      <w:pPr>
        <w:spacing w:after="0"/>
        <w:ind w:left="120"/>
      </w:pPr>
    </w:p>
    <w:p w:rsidR="00877B3A" w:rsidRPr="006471BE" w:rsidRDefault="00877B3A">
      <w:pPr>
        <w:spacing w:after="0"/>
        <w:ind w:left="120"/>
      </w:pPr>
    </w:p>
    <w:p w:rsidR="00877B3A" w:rsidRPr="006471BE" w:rsidRDefault="00216B13">
      <w:pPr>
        <w:spacing w:after="0"/>
        <w:ind w:left="120"/>
      </w:pPr>
      <w:r w:rsidRPr="006471BE">
        <w:rPr>
          <w:rFonts w:ascii="Times New Roman" w:hAnsi="Times New Roman"/>
          <w:color w:val="000000"/>
          <w:sz w:val="28"/>
        </w:rPr>
        <w:t>‌</w:t>
      </w:r>
    </w:p>
    <w:p w:rsidR="00877B3A" w:rsidRPr="006471BE" w:rsidRDefault="00877B3A">
      <w:pPr>
        <w:spacing w:after="0"/>
        <w:ind w:left="120"/>
      </w:pPr>
    </w:p>
    <w:p w:rsidR="00877B3A" w:rsidRPr="006471BE" w:rsidRDefault="00877B3A">
      <w:pPr>
        <w:spacing w:after="0"/>
        <w:ind w:left="120"/>
      </w:pPr>
    </w:p>
    <w:p w:rsidR="00877B3A" w:rsidRPr="006471BE" w:rsidRDefault="00877B3A">
      <w:pPr>
        <w:spacing w:after="0"/>
        <w:ind w:left="120"/>
      </w:pPr>
    </w:p>
    <w:p w:rsidR="00877B3A" w:rsidRPr="006471BE" w:rsidRDefault="00216B13">
      <w:pPr>
        <w:spacing w:after="0" w:line="408" w:lineRule="auto"/>
        <w:ind w:left="120"/>
        <w:jc w:val="center"/>
      </w:pPr>
      <w:r w:rsidRPr="006471B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77B3A" w:rsidRPr="006471BE" w:rsidRDefault="00216B13">
      <w:pPr>
        <w:spacing w:after="0" w:line="408" w:lineRule="auto"/>
        <w:ind w:left="120"/>
        <w:jc w:val="center"/>
      </w:pPr>
      <w:r w:rsidRPr="006471B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471BE">
        <w:rPr>
          <w:rFonts w:ascii="Times New Roman" w:hAnsi="Times New Roman"/>
          <w:color w:val="000000"/>
          <w:sz w:val="28"/>
        </w:rPr>
        <w:t xml:space="preserve"> 2563540)</w:t>
      </w:r>
    </w:p>
    <w:p w:rsidR="00877B3A" w:rsidRPr="006471BE" w:rsidRDefault="00877B3A">
      <w:pPr>
        <w:spacing w:after="0"/>
        <w:ind w:left="120"/>
        <w:jc w:val="center"/>
      </w:pPr>
    </w:p>
    <w:p w:rsidR="00877B3A" w:rsidRPr="002E3A51" w:rsidRDefault="00216B13">
      <w:pPr>
        <w:spacing w:after="0" w:line="408" w:lineRule="auto"/>
        <w:ind w:left="120"/>
        <w:jc w:val="center"/>
      </w:pPr>
      <w:r w:rsidRPr="002E3A51">
        <w:rPr>
          <w:rFonts w:ascii="Times New Roman" w:hAnsi="Times New Roman"/>
          <w:b/>
          <w:color w:val="000000"/>
          <w:sz w:val="28"/>
        </w:rPr>
        <w:t xml:space="preserve">учебного </w:t>
      </w:r>
      <w:r w:rsidR="00E11CC0">
        <w:rPr>
          <w:rFonts w:ascii="Times New Roman" w:hAnsi="Times New Roman"/>
          <w:b/>
          <w:color w:val="000000"/>
          <w:sz w:val="28"/>
        </w:rPr>
        <w:t>предмета</w:t>
      </w:r>
      <w:r w:rsidRPr="002E3A51">
        <w:rPr>
          <w:rFonts w:ascii="Times New Roman" w:hAnsi="Times New Roman"/>
          <w:b/>
          <w:color w:val="000000"/>
          <w:sz w:val="28"/>
        </w:rPr>
        <w:t xml:space="preserve"> «Вероятность и статистика»</w:t>
      </w:r>
    </w:p>
    <w:p w:rsidR="00877B3A" w:rsidRPr="002E3A51" w:rsidRDefault="00216B13">
      <w:pPr>
        <w:spacing w:after="0" w:line="408" w:lineRule="auto"/>
        <w:ind w:left="120"/>
        <w:jc w:val="center"/>
      </w:pPr>
      <w:r w:rsidRPr="002E3A51"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877B3A" w:rsidRPr="002E3A51" w:rsidRDefault="00877B3A">
      <w:pPr>
        <w:spacing w:after="0"/>
        <w:ind w:left="120"/>
        <w:jc w:val="center"/>
      </w:pPr>
    </w:p>
    <w:p w:rsidR="006471BE" w:rsidRPr="001B3F81" w:rsidRDefault="006471BE" w:rsidP="006471BE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Составитель: учитель </w:t>
      </w:r>
      <w:r>
        <w:rPr>
          <w:rFonts w:ascii="Times New Roman" w:eastAsia="Times New Roman" w:hAnsi="Times New Roman" w:cs="Times New Roman"/>
          <w:sz w:val="28"/>
          <w:szCs w:val="28"/>
        </w:rPr>
        <w:t>математики</w:t>
      </w:r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471BE" w:rsidRPr="001B3F81" w:rsidRDefault="006471BE" w:rsidP="006471BE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8"/>
        </w:rPr>
      </w:pPr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                МОУ «Татарско-</w:t>
      </w:r>
      <w:proofErr w:type="spellStart"/>
      <w:r w:rsidRPr="001B3F81">
        <w:rPr>
          <w:rFonts w:ascii="Times New Roman" w:eastAsia="Times New Roman" w:hAnsi="Times New Roman" w:cs="Times New Roman"/>
          <w:sz w:val="28"/>
          <w:szCs w:val="28"/>
        </w:rPr>
        <w:t>Тавлинская</w:t>
      </w:r>
      <w:proofErr w:type="spellEnd"/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ООШ»</w:t>
      </w:r>
    </w:p>
    <w:p w:rsidR="006471BE" w:rsidRPr="001B3F81" w:rsidRDefault="006471BE" w:rsidP="006471BE">
      <w:pPr>
        <w:spacing w:after="0"/>
        <w:ind w:left="120"/>
        <w:jc w:val="center"/>
        <w:rPr>
          <w:sz w:val="28"/>
          <w:szCs w:val="28"/>
        </w:rPr>
      </w:pPr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spellStart"/>
      <w:r w:rsidRPr="001B3F81">
        <w:rPr>
          <w:rFonts w:ascii="Times New Roman" w:eastAsia="Times New Roman" w:hAnsi="Times New Roman" w:cs="Times New Roman"/>
          <w:sz w:val="28"/>
          <w:szCs w:val="28"/>
        </w:rPr>
        <w:t>Айзятуллова</w:t>
      </w:r>
      <w:proofErr w:type="spellEnd"/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3F81">
        <w:rPr>
          <w:rFonts w:ascii="Times New Roman" w:eastAsia="Times New Roman" w:hAnsi="Times New Roman" w:cs="Times New Roman"/>
          <w:sz w:val="28"/>
          <w:szCs w:val="28"/>
        </w:rPr>
        <w:t>Зульфия</w:t>
      </w:r>
      <w:proofErr w:type="spellEnd"/>
      <w:r w:rsidRPr="001B3F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3F81">
        <w:rPr>
          <w:rFonts w:ascii="Times New Roman" w:eastAsia="Times New Roman" w:hAnsi="Times New Roman" w:cs="Times New Roman"/>
          <w:sz w:val="28"/>
          <w:szCs w:val="28"/>
        </w:rPr>
        <w:t>Мягзумовна</w:t>
      </w:r>
      <w:proofErr w:type="spellEnd"/>
    </w:p>
    <w:p w:rsidR="006471BE" w:rsidRPr="001B3F81" w:rsidRDefault="006471BE" w:rsidP="006471BE">
      <w:pPr>
        <w:spacing w:after="0"/>
        <w:ind w:left="120"/>
        <w:jc w:val="center"/>
        <w:rPr>
          <w:sz w:val="28"/>
          <w:szCs w:val="28"/>
        </w:rPr>
      </w:pPr>
    </w:p>
    <w:p w:rsidR="00877B3A" w:rsidRPr="002E3A51" w:rsidRDefault="00877B3A">
      <w:pPr>
        <w:spacing w:after="0"/>
        <w:ind w:left="120"/>
        <w:jc w:val="center"/>
      </w:pPr>
    </w:p>
    <w:p w:rsidR="00877B3A" w:rsidRPr="002E3A51" w:rsidRDefault="00877B3A">
      <w:pPr>
        <w:spacing w:after="0"/>
        <w:ind w:left="120"/>
        <w:jc w:val="center"/>
      </w:pPr>
    </w:p>
    <w:p w:rsidR="00877B3A" w:rsidRPr="002E3A51" w:rsidRDefault="00877B3A">
      <w:pPr>
        <w:spacing w:after="0"/>
        <w:ind w:left="120"/>
        <w:jc w:val="center"/>
      </w:pPr>
    </w:p>
    <w:p w:rsidR="00877B3A" w:rsidRPr="002E3A51" w:rsidRDefault="00877B3A">
      <w:pPr>
        <w:spacing w:after="0"/>
        <w:ind w:left="120"/>
        <w:jc w:val="center"/>
      </w:pPr>
    </w:p>
    <w:p w:rsidR="00877B3A" w:rsidRPr="002E3A51" w:rsidRDefault="00877B3A">
      <w:pPr>
        <w:spacing w:after="0"/>
        <w:ind w:left="120"/>
        <w:jc w:val="center"/>
      </w:pPr>
    </w:p>
    <w:p w:rsidR="00877B3A" w:rsidRPr="002E3A51" w:rsidRDefault="00877B3A">
      <w:pPr>
        <w:spacing w:after="0"/>
        <w:ind w:left="120"/>
        <w:jc w:val="center"/>
      </w:pPr>
    </w:p>
    <w:p w:rsidR="002E3A51" w:rsidRDefault="002E3A51" w:rsidP="002E3A51">
      <w:pPr>
        <w:spacing w:after="0"/>
      </w:pPr>
      <w:bookmarkStart w:id="1" w:name="056d9d5c-b2bc-4133-b8cf-f3db506692dc"/>
      <w:r>
        <w:t xml:space="preserve">                                                                    </w:t>
      </w:r>
    </w:p>
    <w:p w:rsidR="002E3A51" w:rsidRDefault="002E3A51" w:rsidP="002E3A51">
      <w:pPr>
        <w:spacing w:after="0"/>
      </w:pPr>
    </w:p>
    <w:p w:rsidR="00877B3A" w:rsidRPr="002E3A51" w:rsidRDefault="002E3A51" w:rsidP="002E3A51">
      <w:pPr>
        <w:spacing w:after="0"/>
      </w:pPr>
      <w:r>
        <w:t xml:space="preserve">                                                               </w:t>
      </w:r>
      <w:bookmarkEnd w:id="1"/>
      <w:r w:rsidR="00216B13" w:rsidRPr="002E3A51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7c791777-c725-4234-9ae7-a684b7e75e81"/>
      <w:r w:rsidR="00216B13" w:rsidRPr="002E3A51">
        <w:rPr>
          <w:rFonts w:ascii="Times New Roman" w:hAnsi="Times New Roman"/>
          <w:b/>
          <w:color w:val="000000"/>
          <w:sz w:val="28"/>
        </w:rPr>
        <w:t>202</w:t>
      </w:r>
      <w:r w:rsidR="006471BE">
        <w:rPr>
          <w:rFonts w:ascii="Times New Roman" w:hAnsi="Times New Roman"/>
          <w:b/>
          <w:color w:val="000000"/>
          <w:sz w:val="28"/>
        </w:rPr>
        <w:t>4</w:t>
      </w:r>
      <w:bookmarkEnd w:id="2"/>
      <w:r w:rsidR="00216B13" w:rsidRPr="002E3A51">
        <w:rPr>
          <w:rFonts w:ascii="Times New Roman" w:hAnsi="Times New Roman"/>
          <w:b/>
          <w:color w:val="000000"/>
          <w:sz w:val="28"/>
        </w:rPr>
        <w:t>‌</w:t>
      </w:r>
      <w:r w:rsidR="00216B13" w:rsidRPr="002E3A51">
        <w:rPr>
          <w:rFonts w:ascii="Times New Roman" w:hAnsi="Times New Roman"/>
          <w:color w:val="000000"/>
          <w:sz w:val="28"/>
        </w:rPr>
        <w:t>​</w:t>
      </w:r>
    </w:p>
    <w:p w:rsidR="00877B3A" w:rsidRPr="002E3A51" w:rsidRDefault="00877B3A" w:rsidP="00E11CC0">
      <w:pPr>
        <w:jc w:val="center"/>
        <w:sectPr w:rsidR="00877B3A" w:rsidRPr="002E3A51">
          <w:pgSz w:w="11906" w:h="16383"/>
          <w:pgMar w:top="1134" w:right="850" w:bottom="1134" w:left="1701" w:header="720" w:footer="720" w:gutter="0"/>
          <w:cols w:space="720"/>
        </w:sectPr>
      </w:pPr>
    </w:p>
    <w:p w:rsidR="00877B3A" w:rsidRPr="00AA312E" w:rsidRDefault="00216B13" w:rsidP="00AA312E">
      <w:pPr>
        <w:spacing w:after="0" w:line="264" w:lineRule="auto"/>
        <w:ind w:left="120"/>
        <w:jc w:val="center"/>
        <w:rPr>
          <w:sz w:val="24"/>
          <w:szCs w:val="24"/>
        </w:rPr>
      </w:pPr>
      <w:bookmarkStart w:id="3" w:name="block-19160108"/>
      <w:bookmarkStart w:id="4" w:name="_GoBack"/>
      <w:bookmarkEnd w:id="0"/>
      <w:r w:rsidRPr="00AA312E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bookmarkEnd w:id="4"/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471BE">
        <w:rPr>
          <w:rFonts w:ascii="Times New Roman" w:hAnsi="Times New Roman"/>
          <w:color w:val="000000"/>
        </w:rPr>
        <w:t>необходимо</w:t>
      </w:r>
      <w:proofErr w:type="gramEnd"/>
      <w:r w:rsidRPr="006471BE">
        <w:rPr>
          <w:rFonts w:ascii="Times New Roman" w:hAnsi="Times New Roman"/>
          <w:color w:val="000000"/>
        </w:rPr>
        <w:t xml:space="preserve"> в том числе хорошо сформированное вероятностное и статистическое мышление.</w:t>
      </w:r>
    </w:p>
    <w:p w:rsidR="00877B3A" w:rsidRPr="006471BE" w:rsidRDefault="00216B13">
      <w:pPr>
        <w:spacing w:after="0" w:line="264" w:lineRule="auto"/>
        <w:ind w:firstLine="600"/>
        <w:jc w:val="both"/>
      </w:pPr>
      <w:proofErr w:type="gramStart"/>
      <w:r w:rsidRPr="006471BE">
        <w:rPr>
          <w:rFonts w:ascii="Times New Roman" w:hAnsi="Times New Roman"/>
          <w:color w:val="000000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471BE">
        <w:rPr>
          <w:rFonts w:ascii="Times New Roman" w:hAnsi="Times New Roman"/>
          <w:color w:val="000000"/>
        </w:rPr>
        <w:t>информации</w:t>
      </w:r>
      <w:proofErr w:type="gramEnd"/>
      <w:r w:rsidRPr="006471BE">
        <w:rPr>
          <w:rFonts w:ascii="Times New Roman" w:hAnsi="Times New Roman"/>
          <w:color w:val="000000"/>
        </w:rPr>
        <w:t xml:space="preserve"> и закладываются основы вероятностного мышления.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lastRenderedPageBreak/>
        <w:t>‌‌‌</w:t>
      </w:r>
      <w:bookmarkStart w:id="5" w:name="b3c9237e-6172-48ee-b1c7-f6774da89513"/>
      <w:r w:rsidRPr="006471BE">
        <w:rPr>
          <w:rFonts w:ascii="Times New Roman" w:hAnsi="Times New Roman"/>
          <w:color w:val="000000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6471BE">
        <w:rPr>
          <w:rFonts w:ascii="Times New Roman" w:hAnsi="Times New Roman"/>
          <w:color w:val="000000"/>
        </w:rPr>
        <w:t>‌‌</w:t>
      </w:r>
    </w:p>
    <w:p w:rsidR="00877B3A" w:rsidRPr="006471BE" w:rsidRDefault="00877B3A">
      <w:pPr>
        <w:sectPr w:rsidR="00877B3A" w:rsidRPr="006471BE">
          <w:pgSz w:w="11906" w:h="16383"/>
          <w:pgMar w:top="1134" w:right="850" w:bottom="1134" w:left="1701" w:header="720" w:footer="720" w:gutter="0"/>
          <w:cols w:space="720"/>
        </w:sectPr>
      </w:pPr>
    </w:p>
    <w:p w:rsidR="00877B3A" w:rsidRPr="006471BE" w:rsidRDefault="00216B13">
      <w:pPr>
        <w:spacing w:after="0" w:line="264" w:lineRule="auto"/>
        <w:ind w:left="120"/>
        <w:jc w:val="both"/>
      </w:pPr>
      <w:bookmarkStart w:id="6" w:name="block-19160103"/>
      <w:bookmarkEnd w:id="3"/>
      <w:r w:rsidRPr="006471BE">
        <w:rPr>
          <w:rFonts w:ascii="Times New Roman" w:hAnsi="Times New Roman"/>
          <w:b/>
          <w:color w:val="000000"/>
        </w:rPr>
        <w:lastRenderedPageBreak/>
        <w:t>СОДЕРЖАНИЕ ОБУЧЕНИЯ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7 КЛАСС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471BE">
        <w:rPr>
          <w:rFonts w:ascii="Times New Roman" w:hAnsi="Times New Roman"/>
          <w:color w:val="000000"/>
        </w:rPr>
        <w:t>эйлеров</w:t>
      </w:r>
      <w:proofErr w:type="spellEnd"/>
      <w:r w:rsidRPr="006471BE">
        <w:rPr>
          <w:rFonts w:ascii="Times New Roman" w:hAnsi="Times New Roman"/>
          <w:color w:val="000000"/>
        </w:rPr>
        <w:t xml:space="preserve"> путь). Представление об ориентированном графе. Решение задач с помощью графов.</w:t>
      </w: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8 КЛАСС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Представление данных в виде таблиц, диаграмм, графиков.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471BE">
        <w:rPr>
          <w:rFonts w:ascii="Times New Roman" w:hAnsi="Times New Roman"/>
          <w:color w:val="000000"/>
        </w:rPr>
        <w:t>ств дл</w:t>
      </w:r>
      <w:proofErr w:type="gramEnd"/>
      <w:r w:rsidRPr="006471BE">
        <w:rPr>
          <w:rFonts w:ascii="Times New Roman" w:hAnsi="Times New Roman"/>
          <w:color w:val="000000"/>
        </w:rPr>
        <w:t>я описания реальных процессов и явлений, при решении задач.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9 КЛАСС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877B3A" w:rsidRPr="006471BE" w:rsidRDefault="00877B3A">
      <w:pPr>
        <w:sectPr w:rsidR="00877B3A" w:rsidRPr="006471BE">
          <w:pgSz w:w="11906" w:h="16383"/>
          <w:pgMar w:top="1134" w:right="850" w:bottom="1134" w:left="1701" w:header="720" w:footer="720" w:gutter="0"/>
          <w:cols w:space="720"/>
        </w:sectPr>
      </w:pPr>
    </w:p>
    <w:p w:rsidR="00877B3A" w:rsidRPr="006471BE" w:rsidRDefault="00216B13">
      <w:pPr>
        <w:spacing w:after="0" w:line="264" w:lineRule="auto"/>
        <w:ind w:left="120"/>
        <w:jc w:val="both"/>
      </w:pPr>
      <w:bookmarkStart w:id="7" w:name="block-19160104"/>
      <w:bookmarkEnd w:id="6"/>
      <w:r w:rsidRPr="006471BE">
        <w:rPr>
          <w:rFonts w:ascii="Times New Roman" w:hAnsi="Times New Roman"/>
          <w:b/>
          <w:color w:val="000000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ЛИЧНОСТНЫЕ РЕЗУЛЬТАТЫ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b/>
          <w:color w:val="000000"/>
        </w:rPr>
        <w:t xml:space="preserve">Личностные результаты </w:t>
      </w:r>
      <w:r w:rsidRPr="006471BE">
        <w:rPr>
          <w:rFonts w:ascii="Times New Roman" w:hAnsi="Times New Roman"/>
          <w:color w:val="000000"/>
        </w:rPr>
        <w:t>освоения программы учебного курса «Вероятность и статистика» характеризуются: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b/>
          <w:color w:val="000000"/>
        </w:rPr>
        <w:t>1) патриотическое воспитание: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b/>
          <w:color w:val="000000"/>
        </w:rPr>
        <w:t>2) гражданское и духовно-нравственное воспитание: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b/>
          <w:color w:val="000000"/>
        </w:rPr>
        <w:t>3) трудовое воспитание: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b/>
          <w:color w:val="000000"/>
        </w:rPr>
        <w:t>4) эстетическое воспитание: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b/>
          <w:color w:val="000000"/>
        </w:rPr>
        <w:t>5) ценности научного познания: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b/>
          <w:color w:val="000000"/>
        </w:rPr>
        <w:t>6) физическое воспитание, формирование культуры здоровья и эмоционального благополучия: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471BE">
        <w:rPr>
          <w:rFonts w:ascii="Times New Roman" w:hAnsi="Times New Roman"/>
          <w:color w:val="000000"/>
        </w:rPr>
        <w:t>сформированностью</w:t>
      </w:r>
      <w:proofErr w:type="spellEnd"/>
      <w:r w:rsidRPr="006471BE">
        <w:rPr>
          <w:rFonts w:ascii="Times New Roman" w:hAnsi="Times New Roman"/>
          <w:color w:val="000000"/>
        </w:rPr>
        <w:t xml:space="preserve"> навыка рефлексии, признанием своего права на ошибку и такого же права другого человека;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b/>
          <w:color w:val="000000"/>
        </w:rPr>
        <w:t>7) экологическое воспитание: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b/>
          <w:color w:val="000000"/>
        </w:rPr>
        <w:t>8) адаптация к изменяющимся условиям социальной и природной среды: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МЕТАПРЕДМЕТНЫЕ РЕЗУЛЬТАТЫ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Познавательные универсальные учебные действия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Базовые логические действия:</w:t>
      </w:r>
    </w:p>
    <w:p w:rsidR="00877B3A" w:rsidRPr="006471BE" w:rsidRDefault="00216B13">
      <w:pPr>
        <w:numPr>
          <w:ilvl w:val="0"/>
          <w:numId w:val="1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77B3A" w:rsidRPr="006471BE" w:rsidRDefault="00216B13">
      <w:pPr>
        <w:numPr>
          <w:ilvl w:val="0"/>
          <w:numId w:val="1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77B3A" w:rsidRPr="006471BE" w:rsidRDefault="00216B13">
      <w:pPr>
        <w:numPr>
          <w:ilvl w:val="0"/>
          <w:numId w:val="1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77B3A" w:rsidRPr="006471BE" w:rsidRDefault="00216B13">
      <w:pPr>
        <w:numPr>
          <w:ilvl w:val="0"/>
          <w:numId w:val="1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77B3A" w:rsidRPr="006471BE" w:rsidRDefault="00216B13">
      <w:pPr>
        <w:numPr>
          <w:ilvl w:val="0"/>
          <w:numId w:val="1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471BE">
        <w:rPr>
          <w:rFonts w:ascii="Times New Roman" w:hAnsi="Times New Roman"/>
          <w:color w:val="000000"/>
        </w:rPr>
        <w:t>контрпримеры</w:t>
      </w:r>
      <w:proofErr w:type="spellEnd"/>
      <w:r w:rsidRPr="006471BE">
        <w:rPr>
          <w:rFonts w:ascii="Times New Roman" w:hAnsi="Times New Roman"/>
          <w:color w:val="000000"/>
        </w:rPr>
        <w:t>, обосновывать собственные рассуждения;</w:t>
      </w:r>
    </w:p>
    <w:p w:rsidR="00877B3A" w:rsidRPr="006471BE" w:rsidRDefault="00216B13">
      <w:pPr>
        <w:numPr>
          <w:ilvl w:val="0"/>
          <w:numId w:val="1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Базовые исследовательские действия</w:t>
      </w:r>
      <w:r w:rsidRPr="006471BE">
        <w:rPr>
          <w:rFonts w:ascii="Times New Roman" w:hAnsi="Times New Roman"/>
          <w:color w:val="000000"/>
        </w:rPr>
        <w:t>:</w:t>
      </w:r>
    </w:p>
    <w:p w:rsidR="00877B3A" w:rsidRPr="006471BE" w:rsidRDefault="00216B13">
      <w:pPr>
        <w:numPr>
          <w:ilvl w:val="0"/>
          <w:numId w:val="2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77B3A" w:rsidRPr="006471BE" w:rsidRDefault="00216B13">
      <w:pPr>
        <w:numPr>
          <w:ilvl w:val="0"/>
          <w:numId w:val="2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77B3A" w:rsidRPr="006471BE" w:rsidRDefault="00216B13">
      <w:pPr>
        <w:numPr>
          <w:ilvl w:val="0"/>
          <w:numId w:val="2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77B3A" w:rsidRPr="006471BE" w:rsidRDefault="00216B13">
      <w:pPr>
        <w:numPr>
          <w:ilvl w:val="0"/>
          <w:numId w:val="2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Работа с информацией:</w:t>
      </w:r>
    </w:p>
    <w:p w:rsidR="00877B3A" w:rsidRPr="006471BE" w:rsidRDefault="00216B13">
      <w:pPr>
        <w:numPr>
          <w:ilvl w:val="0"/>
          <w:numId w:val="3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выявлять недостаточность и избыточность информации, данных, необходимых для решения задачи;</w:t>
      </w:r>
    </w:p>
    <w:p w:rsidR="00877B3A" w:rsidRPr="006471BE" w:rsidRDefault="00216B13">
      <w:pPr>
        <w:numPr>
          <w:ilvl w:val="0"/>
          <w:numId w:val="3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77B3A" w:rsidRPr="006471BE" w:rsidRDefault="00216B13">
      <w:pPr>
        <w:numPr>
          <w:ilvl w:val="0"/>
          <w:numId w:val="3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77B3A" w:rsidRPr="006471BE" w:rsidRDefault="00216B13">
      <w:pPr>
        <w:numPr>
          <w:ilvl w:val="0"/>
          <w:numId w:val="3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lastRenderedPageBreak/>
        <w:t>Коммуникативные универсальные учебные действия:</w:t>
      </w:r>
    </w:p>
    <w:p w:rsidR="00877B3A" w:rsidRPr="006471BE" w:rsidRDefault="00216B13">
      <w:pPr>
        <w:numPr>
          <w:ilvl w:val="0"/>
          <w:numId w:val="4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77B3A" w:rsidRPr="006471BE" w:rsidRDefault="00216B13">
      <w:pPr>
        <w:numPr>
          <w:ilvl w:val="0"/>
          <w:numId w:val="4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77B3A" w:rsidRPr="006471BE" w:rsidRDefault="00216B13">
      <w:pPr>
        <w:numPr>
          <w:ilvl w:val="0"/>
          <w:numId w:val="4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77B3A" w:rsidRPr="006471BE" w:rsidRDefault="00216B13">
      <w:pPr>
        <w:numPr>
          <w:ilvl w:val="0"/>
          <w:numId w:val="4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77B3A" w:rsidRPr="006471BE" w:rsidRDefault="00216B13">
      <w:pPr>
        <w:numPr>
          <w:ilvl w:val="0"/>
          <w:numId w:val="4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77B3A" w:rsidRPr="006471BE" w:rsidRDefault="00216B13">
      <w:pPr>
        <w:numPr>
          <w:ilvl w:val="0"/>
          <w:numId w:val="4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Регулятивные универсальные учебные действия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Самоорганизация:</w:t>
      </w:r>
    </w:p>
    <w:p w:rsidR="00877B3A" w:rsidRPr="006471BE" w:rsidRDefault="00216B13">
      <w:pPr>
        <w:numPr>
          <w:ilvl w:val="0"/>
          <w:numId w:val="5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Самоконтроль, эмоциональный интеллект:</w:t>
      </w:r>
    </w:p>
    <w:p w:rsidR="00877B3A" w:rsidRPr="006471BE" w:rsidRDefault="00216B13">
      <w:pPr>
        <w:numPr>
          <w:ilvl w:val="0"/>
          <w:numId w:val="6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владеть способами самопроверки, самоконтроля процесса и результата решения математической задачи;</w:t>
      </w:r>
    </w:p>
    <w:p w:rsidR="00877B3A" w:rsidRPr="006471BE" w:rsidRDefault="00216B13">
      <w:pPr>
        <w:numPr>
          <w:ilvl w:val="0"/>
          <w:numId w:val="6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77B3A" w:rsidRPr="006471BE" w:rsidRDefault="00216B13">
      <w:pPr>
        <w:numPr>
          <w:ilvl w:val="0"/>
          <w:numId w:val="6"/>
        </w:numPr>
        <w:spacing w:after="0" w:line="264" w:lineRule="auto"/>
        <w:jc w:val="both"/>
      </w:pPr>
      <w:r w:rsidRPr="006471BE">
        <w:rPr>
          <w:rFonts w:ascii="Times New Roman" w:hAnsi="Times New Roman"/>
          <w:color w:val="000000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471BE">
        <w:rPr>
          <w:rFonts w:ascii="Times New Roman" w:hAnsi="Times New Roman"/>
          <w:color w:val="000000"/>
        </w:rPr>
        <w:t>недостижения</w:t>
      </w:r>
      <w:proofErr w:type="spellEnd"/>
      <w:r w:rsidRPr="006471BE">
        <w:rPr>
          <w:rFonts w:ascii="Times New Roman" w:hAnsi="Times New Roman"/>
          <w:color w:val="000000"/>
        </w:rPr>
        <w:t xml:space="preserve"> цели, находить ошибку, давать оценку приобретённому опыту.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left="120"/>
        <w:jc w:val="both"/>
      </w:pPr>
      <w:r w:rsidRPr="006471BE">
        <w:rPr>
          <w:rFonts w:ascii="Times New Roman" w:hAnsi="Times New Roman"/>
          <w:b/>
          <w:color w:val="000000"/>
        </w:rPr>
        <w:t>ПРЕДМЕТНЫЕ РЕЗУЛЬТАТЫ</w:t>
      </w:r>
    </w:p>
    <w:p w:rsidR="00877B3A" w:rsidRPr="006471BE" w:rsidRDefault="00877B3A">
      <w:pPr>
        <w:spacing w:after="0" w:line="264" w:lineRule="auto"/>
        <w:ind w:left="120"/>
        <w:jc w:val="both"/>
      </w:pPr>
    </w:p>
    <w:p w:rsidR="00877B3A" w:rsidRPr="006471BE" w:rsidRDefault="00216B13">
      <w:pPr>
        <w:spacing w:after="0" w:line="264" w:lineRule="auto"/>
        <w:ind w:firstLine="600"/>
        <w:jc w:val="both"/>
      </w:pPr>
      <w:bookmarkStart w:id="8" w:name="_Toc124426249"/>
      <w:bookmarkEnd w:id="8"/>
      <w:r w:rsidRPr="006471BE">
        <w:rPr>
          <w:rFonts w:ascii="Times New Roman" w:hAnsi="Times New Roman"/>
          <w:color w:val="000000"/>
        </w:rPr>
        <w:t xml:space="preserve">К концу обучения </w:t>
      </w:r>
      <w:r w:rsidRPr="006471BE">
        <w:rPr>
          <w:rFonts w:ascii="Times New Roman" w:hAnsi="Times New Roman"/>
          <w:b/>
          <w:color w:val="000000"/>
        </w:rPr>
        <w:t>в 7 классе</w:t>
      </w:r>
      <w:r w:rsidRPr="006471BE">
        <w:rPr>
          <w:rFonts w:ascii="Times New Roman" w:hAnsi="Times New Roman"/>
          <w:color w:val="000000"/>
        </w:rPr>
        <w:t xml:space="preserve"> </w:t>
      </w:r>
      <w:proofErr w:type="gramStart"/>
      <w:r w:rsidRPr="006471BE">
        <w:rPr>
          <w:rFonts w:ascii="Times New Roman" w:hAnsi="Times New Roman"/>
          <w:color w:val="000000"/>
        </w:rPr>
        <w:t>обучающийся</w:t>
      </w:r>
      <w:proofErr w:type="gramEnd"/>
      <w:r w:rsidRPr="006471BE">
        <w:rPr>
          <w:rFonts w:ascii="Times New Roman" w:hAnsi="Times New Roman"/>
          <w:color w:val="000000"/>
        </w:rPr>
        <w:t xml:space="preserve"> получит следующие предметные результаты: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 xml:space="preserve">К концу обучения </w:t>
      </w:r>
      <w:r w:rsidRPr="006471BE">
        <w:rPr>
          <w:rFonts w:ascii="Times New Roman" w:hAnsi="Times New Roman"/>
          <w:b/>
          <w:color w:val="000000"/>
        </w:rPr>
        <w:t>в 8 классе</w:t>
      </w:r>
      <w:r w:rsidRPr="006471BE">
        <w:rPr>
          <w:rFonts w:ascii="Times New Roman" w:hAnsi="Times New Roman"/>
          <w:color w:val="000000"/>
        </w:rPr>
        <w:t xml:space="preserve"> </w:t>
      </w:r>
      <w:proofErr w:type="gramStart"/>
      <w:r w:rsidRPr="006471BE">
        <w:rPr>
          <w:rFonts w:ascii="Times New Roman" w:hAnsi="Times New Roman"/>
          <w:color w:val="000000"/>
        </w:rPr>
        <w:t>обучающийся</w:t>
      </w:r>
      <w:proofErr w:type="gramEnd"/>
      <w:r w:rsidRPr="006471BE">
        <w:rPr>
          <w:rFonts w:ascii="Times New Roman" w:hAnsi="Times New Roman"/>
          <w:color w:val="000000"/>
        </w:rPr>
        <w:t xml:space="preserve"> получит следующие предметные результаты: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lastRenderedPageBreak/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Находить частоты числовых значений и частоты событий, в том числе по результатам измерений и наблюдений.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Использовать графические модели: дерево случайного эксперимента, диаграммы Эйлера, числовая прямая.</w:t>
      </w:r>
    </w:p>
    <w:p w:rsidR="00877B3A" w:rsidRPr="006471BE" w:rsidRDefault="00216B13">
      <w:pPr>
        <w:spacing w:after="0" w:line="264" w:lineRule="auto"/>
        <w:ind w:firstLine="600"/>
        <w:jc w:val="both"/>
      </w:pPr>
      <w:proofErr w:type="gramStart"/>
      <w:r w:rsidRPr="006471BE">
        <w:rPr>
          <w:rFonts w:ascii="Times New Roman" w:hAnsi="Times New Roman"/>
          <w:color w:val="000000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 xml:space="preserve">К концу обучения </w:t>
      </w:r>
      <w:r w:rsidRPr="006471BE">
        <w:rPr>
          <w:rFonts w:ascii="Times New Roman" w:hAnsi="Times New Roman"/>
          <w:b/>
          <w:color w:val="000000"/>
        </w:rPr>
        <w:t>в 9 классе</w:t>
      </w:r>
      <w:r w:rsidRPr="006471BE">
        <w:rPr>
          <w:rFonts w:ascii="Times New Roman" w:hAnsi="Times New Roman"/>
          <w:color w:val="000000"/>
        </w:rPr>
        <w:t xml:space="preserve"> </w:t>
      </w:r>
      <w:proofErr w:type="gramStart"/>
      <w:r w:rsidRPr="006471BE">
        <w:rPr>
          <w:rFonts w:ascii="Times New Roman" w:hAnsi="Times New Roman"/>
          <w:color w:val="000000"/>
        </w:rPr>
        <w:t>обучающийся</w:t>
      </w:r>
      <w:proofErr w:type="gramEnd"/>
      <w:r w:rsidRPr="006471BE">
        <w:rPr>
          <w:rFonts w:ascii="Times New Roman" w:hAnsi="Times New Roman"/>
          <w:color w:val="000000"/>
        </w:rPr>
        <w:t xml:space="preserve"> получит следующие предметные результаты: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Иметь представление о случайной величине и о распределении вероятностей.</w:t>
      </w:r>
    </w:p>
    <w:p w:rsidR="00877B3A" w:rsidRPr="006471BE" w:rsidRDefault="00216B13">
      <w:pPr>
        <w:spacing w:after="0" w:line="264" w:lineRule="auto"/>
        <w:ind w:firstLine="600"/>
        <w:jc w:val="both"/>
      </w:pPr>
      <w:r w:rsidRPr="006471BE">
        <w:rPr>
          <w:rFonts w:ascii="Times New Roman" w:hAnsi="Times New Roman"/>
          <w:color w:val="000000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877B3A" w:rsidRPr="002E3A51" w:rsidRDefault="00877B3A">
      <w:pPr>
        <w:sectPr w:rsidR="00877B3A" w:rsidRPr="002E3A51">
          <w:pgSz w:w="11906" w:h="16383"/>
          <w:pgMar w:top="1134" w:right="850" w:bottom="1134" w:left="1701" w:header="720" w:footer="720" w:gutter="0"/>
          <w:cols w:space="720"/>
        </w:sectPr>
      </w:pPr>
    </w:p>
    <w:p w:rsidR="00877B3A" w:rsidRPr="006471BE" w:rsidRDefault="00216B13">
      <w:pPr>
        <w:spacing w:after="0"/>
        <w:ind w:left="120"/>
      </w:pPr>
      <w:bookmarkStart w:id="9" w:name="block-19160105"/>
      <w:bookmarkEnd w:id="7"/>
      <w:r w:rsidRPr="002E3A5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6471BE">
        <w:rPr>
          <w:rFonts w:ascii="Times New Roman" w:hAnsi="Times New Roman"/>
          <w:b/>
          <w:color w:val="000000"/>
        </w:rPr>
        <w:t xml:space="preserve">ТЕМАТИЧЕСКОЕ ПЛАНИРОВАНИЕ </w:t>
      </w:r>
    </w:p>
    <w:p w:rsidR="00877B3A" w:rsidRPr="006471BE" w:rsidRDefault="00216B13">
      <w:pPr>
        <w:spacing w:after="0"/>
        <w:ind w:left="120"/>
      </w:pPr>
      <w:r w:rsidRPr="006471BE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98"/>
        <w:gridCol w:w="1745"/>
        <w:gridCol w:w="1829"/>
        <w:gridCol w:w="2788"/>
      </w:tblGrid>
      <w:tr w:rsidR="00877B3A" w:rsidRPr="006471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/>
        </w:tc>
      </w:tr>
    </w:tbl>
    <w:p w:rsidR="00877B3A" w:rsidRPr="006471BE" w:rsidRDefault="00877B3A">
      <w:pPr>
        <w:sectPr w:rsidR="00877B3A" w:rsidRPr="00647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B3A" w:rsidRPr="006471BE" w:rsidRDefault="00216B13">
      <w:pPr>
        <w:spacing w:after="0"/>
        <w:ind w:left="120"/>
      </w:pPr>
      <w:r w:rsidRPr="006471BE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98"/>
        <w:gridCol w:w="1745"/>
        <w:gridCol w:w="1829"/>
        <w:gridCol w:w="2800"/>
      </w:tblGrid>
      <w:tr w:rsidR="00877B3A" w:rsidRPr="006471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/>
        </w:tc>
      </w:tr>
    </w:tbl>
    <w:p w:rsidR="00877B3A" w:rsidRPr="006471BE" w:rsidRDefault="00877B3A">
      <w:pPr>
        <w:sectPr w:rsidR="00877B3A" w:rsidRPr="00647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B3A" w:rsidRPr="006471BE" w:rsidRDefault="00216B13">
      <w:pPr>
        <w:spacing w:after="0"/>
        <w:ind w:left="120"/>
      </w:pPr>
      <w:r w:rsidRPr="006471BE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213"/>
        <w:gridCol w:w="1598"/>
        <w:gridCol w:w="1745"/>
        <w:gridCol w:w="1829"/>
        <w:gridCol w:w="2824"/>
      </w:tblGrid>
      <w:tr w:rsidR="00877B3A" w:rsidRPr="006471B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/>
        </w:tc>
      </w:tr>
    </w:tbl>
    <w:p w:rsidR="00877B3A" w:rsidRPr="006471BE" w:rsidRDefault="00877B3A">
      <w:pPr>
        <w:sectPr w:rsidR="00877B3A" w:rsidRPr="00647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B3A" w:rsidRPr="006471BE" w:rsidRDefault="00216B13">
      <w:pPr>
        <w:spacing w:after="0"/>
        <w:ind w:left="120"/>
      </w:pPr>
      <w:bookmarkStart w:id="10" w:name="block-19160106"/>
      <w:bookmarkEnd w:id="9"/>
      <w:r w:rsidRPr="006471BE">
        <w:rPr>
          <w:rFonts w:ascii="Times New Roman" w:hAnsi="Times New Roman"/>
          <w:b/>
          <w:color w:val="000000"/>
        </w:rPr>
        <w:lastRenderedPageBreak/>
        <w:t xml:space="preserve"> ПОУРОЧНОЕ ПЛАНИРОВАНИЕ </w:t>
      </w:r>
    </w:p>
    <w:p w:rsidR="00877B3A" w:rsidRPr="006471BE" w:rsidRDefault="00216B13">
      <w:pPr>
        <w:spacing w:after="0"/>
        <w:ind w:left="120"/>
      </w:pPr>
      <w:r w:rsidRPr="006471BE">
        <w:rPr>
          <w:rFonts w:ascii="Times New Roman" w:hAnsi="Times New Roman"/>
          <w:b/>
          <w:color w:val="000000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4"/>
        <w:gridCol w:w="4113"/>
        <w:gridCol w:w="1334"/>
        <w:gridCol w:w="1716"/>
        <w:gridCol w:w="1779"/>
        <w:gridCol w:w="1263"/>
        <w:gridCol w:w="2861"/>
      </w:tblGrid>
      <w:tr w:rsidR="00877B3A" w:rsidRPr="006471B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/>
        </w:tc>
      </w:tr>
    </w:tbl>
    <w:p w:rsidR="00877B3A" w:rsidRPr="006471BE" w:rsidRDefault="00877B3A">
      <w:pPr>
        <w:sectPr w:rsidR="00877B3A" w:rsidRPr="00647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B3A" w:rsidRPr="006471BE" w:rsidRDefault="00216B13">
      <w:pPr>
        <w:spacing w:after="0"/>
        <w:ind w:left="120"/>
      </w:pPr>
      <w:r w:rsidRPr="006471BE">
        <w:rPr>
          <w:rFonts w:ascii="Times New Roman" w:hAnsi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324"/>
        <w:gridCol w:w="1263"/>
        <w:gridCol w:w="1716"/>
        <w:gridCol w:w="1779"/>
        <w:gridCol w:w="1263"/>
        <w:gridCol w:w="2837"/>
      </w:tblGrid>
      <w:tr w:rsidR="00877B3A" w:rsidRPr="006471B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Случайная изменчивость. </w:t>
            </w:r>
            <w:proofErr w:type="gramStart"/>
            <w:r w:rsidRPr="006471BE">
              <w:rPr>
                <w:rFonts w:ascii="Times New Roman" w:hAnsi="Times New Roman"/>
                <w:color w:val="000000"/>
              </w:rPr>
              <w:t>Средние</w:t>
            </w:r>
            <w:proofErr w:type="gramEnd"/>
            <w:r w:rsidRPr="006471BE">
              <w:rPr>
                <w:rFonts w:ascii="Times New Roman" w:hAnsi="Times New Roman"/>
                <w:color w:val="000000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/>
        </w:tc>
      </w:tr>
    </w:tbl>
    <w:p w:rsidR="00877B3A" w:rsidRPr="006471BE" w:rsidRDefault="00877B3A">
      <w:pPr>
        <w:sectPr w:rsidR="00877B3A" w:rsidRPr="00647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B3A" w:rsidRPr="006471BE" w:rsidRDefault="00216B13">
      <w:pPr>
        <w:spacing w:after="0"/>
        <w:ind w:left="120"/>
      </w:pPr>
      <w:r w:rsidRPr="006471BE">
        <w:rPr>
          <w:rFonts w:ascii="Times New Roman" w:hAnsi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7"/>
        <w:gridCol w:w="4130"/>
        <w:gridCol w:w="1338"/>
        <w:gridCol w:w="1716"/>
        <w:gridCol w:w="1779"/>
        <w:gridCol w:w="1263"/>
        <w:gridCol w:w="2837"/>
      </w:tblGrid>
      <w:tr w:rsidR="00877B3A" w:rsidRPr="006471B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77B3A" w:rsidRPr="006471BE" w:rsidRDefault="00877B3A"/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Геометрическая вероятность. </w:t>
            </w:r>
            <w:r w:rsidRPr="006471BE">
              <w:rPr>
                <w:rFonts w:ascii="Times New Roman" w:hAnsi="Times New Roman"/>
                <w:color w:val="000000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4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5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6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7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8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9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0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1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2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3">
              <w:r w:rsidRPr="006471BE">
                <w:rPr>
                  <w:rFonts w:ascii="Times New Roman" w:hAnsi="Times New Roman"/>
                  <w:color w:val="0000FF"/>
                  <w:u w:val="single"/>
                </w:rPr>
                <w:t>https://m.edsoo.ru/863f8b56</w:t>
              </w:r>
            </w:hyperlink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</w:pPr>
            <w:r w:rsidRPr="006471B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>
            <w:pPr>
              <w:spacing w:after="0"/>
              <w:ind w:left="135"/>
            </w:pPr>
          </w:p>
        </w:tc>
      </w:tr>
      <w:tr w:rsidR="00877B3A" w:rsidRPr="00647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</w:pPr>
            <w:r w:rsidRPr="006471BE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77B3A" w:rsidRPr="006471BE" w:rsidRDefault="00216B13">
            <w:pPr>
              <w:spacing w:after="0"/>
              <w:ind w:left="135"/>
              <w:jc w:val="center"/>
            </w:pPr>
            <w:r w:rsidRPr="006471BE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B3A" w:rsidRPr="006471BE" w:rsidRDefault="00877B3A"/>
        </w:tc>
      </w:tr>
    </w:tbl>
    <w:p w:rsidR="00877B3A" w:rsidRPr="006471BE" w:rsidRDefault="00877B3A">
      <w:pPr>
        <w:sectPr w:rsidR="00877B3A" w:rsidRPr="00647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77B3A" w:rsidRPr="006471BE" w:rsidRDefault="00216B13">
      <w:pPr>
        <w:spacing w:after="0"/>
        <w:ind w:left="120"/>
      </w:pPr>
      <w:bookmarkStart w:id="11" w:name="block-19160107"/>
      <w:bookmarkEnd w:id="10"/>
      <w:r w:rsidRPr="006471BE">
        <w:rPr>
          <w:rFonts w:ascii="Times New Roman" w:hAnsi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877B3A" w:rsidRPr="006471BE" w:rsidRDefault="00216B13">
      <w:pPr>
        <w:spacing w:after="0" w:line="480" w:lineRule="auto"/>
        <w:ind w:left="120"/>
      </w:pPr>
      <w:r w:rsidRPr="006471BE">
        <w:rPr>
          <w:rFonts w:ascii="Times New Roman" w:hAnsi="Times New Roman"/>
          <w:b/>
          <w:color w:val="000000"/>
        </w:rPr>
        <w:t>ОБЯЗАТЕЛЬНЫЕ УЧЕБНЫЕ МАТЕРИАЛЫ ДЛЯ УЧЕНИКА</w:t>
      </w:r>
    </w:p>
    <w:p w:rsidR="00877B3A" w:rsidRPr="006471BE" w:rsidRDefault="00216B13">
      <w:pPr>
        <w:spacing w:after="0" w:line="480" w:lineRule="auto"/>
        <w:ind w:left="120"/>
      </w:pPr>
      <w:r w:rsidRPr="006471BE">
        <w:rPr>
          <w:rFonts w:ascii="Times New Roman" w:hAnsi="Times New Roman"/>
          <w:color w:val="000000"/>
        </w:rPr>
        <w:t>​‌</w:t>
      </w:r>
      <w:bookmarkStart w:id="12" w:name="08f63327-de1a-4627-a256-8545dcca3d8e"/>
      <w:r w:rsidRPr="006471BE">
        <w:rPr>
          <w:rFonts w:ascii="Times New Roman" w:hAnsi="Times New Roman"/>
          <w:color w:val="000000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2"/>
      <w:r w:rsidRPr="006471BE">
        <w:rPr>
          <w:rFonts w:ascii="Times New Roman" w:hAnsi="Times New Roman"/>
          <w:color w:val="000000"/>
        </w:rPr>
        <w:t>‌​</w:t>
      </w:r>
    </w:p>
    <w:p w:rsidR="00877B3A" w:rsidRPr="006471BE" w:rsidRDefault="00216B13">
      <w:pPr>
        <w:spacing w:after="0" w:line="480" w:lineRule="auto"/>
        <w:ind w:left="120"/>
      </w:pPr>
      <w:r w:rsidRPr="006471BE">
        <w:rPr>
          <w:rFonts w:ascii="Times New Roman" w:hAnsi="Times New Roman"/>
          <w:color w:val="000000"/>
        </w:rPr>
        <w:t>​‌‌</w:t>
      </w:r>
    </w:p>
    <w:p w:rsidR="00877B3A" w:rsidRPr="006471BE" w:rsidRDefault="00216B13">
      <w:pPr>
        <w:spacing w:after="0"/>
        <w:ind w:left="120"/>
      </w:pPr>
      <w:r w:rsidRPr="006471BE">
        <w:rPr>
          <w:rFonts w:ascii="Times New Roman" w:hAnsi="Times New Roman"/>
          <w:color w:val="000000"/>
        </w:rPr>
        <w:t>​</w:t>
      </w:r>
    </w:p>
    <w:p w:rsidR="00877B3A" w:rsidRPr="006471BE" w:rsidRDefault="00216B13">
      <w:pPr>
        <w:spacing w:after="0" w:line="480" w:lineRule="auto"/>
        <w:ind w:left="120"/>
      </w:pPr>
      <w:r w:rsidRPr="006471BE">
        <w:rPr>
          <w:rFonts w:ascii="Times New Roman" w:hAnsi="Times New Roman"/>
          <w:b/>
          <w:color w:val="000000"/>
        </w:rPr>
        <w:t>МЕТОДИЧЕСКИЕ МАТЕРИАЛЫ ДЛЯ УЧИТЕЛЯ</w:t>
      </w:r>
    </w:p>
    <w:p w:rsidR="00877B3A" w:rsidRPr="006471BE" w:rsidRDefault="00216B13">
      <w:pPr>
        <w:spacing w:after="0" w:line="480" w:lineRule="auto"/>
        <w:ind w:left="120"/>
      </w:pPr>
      <w:r w:rsidRPr="006471BE">
        <w:rPr>
          <w:rFonts w:ascii="Times New Roman" w:hAnsi="Times New Roman"/>
          <w:color w:val="000000"/>
        </w:rPr>
        <w:t>​‌1. Математика. Вероятность и статистика. 7 – 9 классы. Учебник в 2 частях. Учебник для учащихся общеобразовательных учреждений (базовый уровень)/ И.Р. Высоцкий, И.В. Ященко, под редакцией И.В. Ященко — М.: Просвещение, 2023.</w:t>
      </w:r>
      <w:r w:rsidRPr="006471BE">
        <w:br/>
      </w:r>
      <w:r w:rsidRPr="006471BE">
        <w:rPr>
          <w:rFonts w:ascii="Times New Roman" w:hAnsi="Times New Roman"/>
          <w:color w:val="000000"/>
        </w:rPr>
        <w:t xml:space="preserve"> 2. Математика. Вероятность и статистика: 7—9-е классы: базовый уровень: методическое пособие к предметной линии учебников по вероятности и статистике И. Р. Высоцкого, И. В. Ященко под ред. И. В. Ященко. — 2-е изд., стер. — Москва: Просвещение, 2023. — 38 с.</w:t>
      </w:r>
      <w:r w:rsidRPr="006471BE">
        <w:br/>
      </w:r>
      <w:r w:rsidRPr="006471BE">
        <w:rPr>
          <w:rFonts w:ascii="Times New Roman" w:hAnsi="Times New Roman"/>
          <w:color w:val="000000"/>
        </w:rPr>
        <w:t xml:space="preserve"> 3. Методика обучения математике. Изучение вероятностно-статистической линии в школьном курсе математики: учеб</w:t>
      </w:r>
      <w:proofErr w:type="gramStart"/>
      <w:r w:rsidRPr="006471BE">
        <w:rPr>
          <w:rFonts w:ascii="Times New Roman" w:hAnsi="Times New Roman"/>
          <w:color w:val="000000"/>
        </w:rPr>
        <w:t>.-</w:t>
      </w:r>
      <w:proofErr w:type="gramEnd"/>
      <w:r w:rsidRPr="006471BE">
        <w:rPr>
          <w:rFonts w:ascii="Times New Roman" w:hAnsi="Times New Roman"/>
          <w:color w:val="000000"/>
        </w:rPr>
        <w:t>метод. пособие / А. С. Бабенко. – Кострома</w:t>
      </w:r>
      <w:proofErr w:type="gramStart"/>
      <w:r w:rsidRPr="006471BE">
        <w:rPr>
          <w:rFonts w:ascii="Times New Roman" w:hAnsi="Times New Roman"/>
          <w:color w:val="000000"/>
        </w:rPr>
        <w:t xml:space="preserve"> :</w:t>
      </w:r>
      <w:proofErr w:type="gramEnd"/>
      <w:r w:rsidRPr="006471BE">
        <w:rPr>
          <w:rFonts w:ascii="Times New Roman" w:hAnsi="Times New Roman"/>
          <w:color w:val="000000"/>
        </w:rPr>
        <w:t xml:space="preserve"> Изд-во Костром</w:t>
      </w:r>
      <w:proofErr w:type="gramStart"/>
      <w:r w:rsidRPr="006471BE">
        <w:rPr>
          <w:rFonts w:ascii="Times New Roman" w:hAnsi="Times New Roman"/>
          <w:color w:val="000000"/>
        </w:rPr>
        <w:t>.</w:t>
      </w:r>
      <w:proofErr w:type="gramEnd"/>
      <w:r w:rsidRPr="006471BE">
        <w:rPr>
          <w:rFonts w:ascii="Times New Roman" w:hAnsi="Times New Roman"/>
          <w:color w:val="000000"/>
        </w:rPr>
        <w:t xml:space="preserve"> </w:t>
      </w:r>
      <w:proofErr w:type="gramStart"/>
      <w:r w:rsidRPr="006471BE">
        <w:rPr>
          <w:rFonts w:ascii="Times New Roman" w:hAnsi="Times New Roman"/>
          <w:color w:val="000000"/>
        </w:rPr>
        <w:t>г</w:t>
      </w:r>
      <w:proofErr w:type="gramEnd"/>
      <w:r w:rsidRPr="006471BE">
        <w:rPr>
          <w:rFonts w:ascii="Times New Roman" w:hAnsi="Times New Roman"/>
          <w:color w:val="000000"/>
        </w:rPr>
        <w:t>ос. ун-та, 2017. – 56 с.</w:t>
      </w:r>
      <w:r w:rsidRPr="006471BE">
        <w:br/>
      </w:r>
      <w:r w:rsidRPr="006471BE">
        <w:rPr>
          <w:rFonts w:ascii="Times New Roman" w:hAnsi="Times New Roman"/>
          <w:color w:val="000000"/>
        </w:rPr>
        <w:t xml:space="preserve"> 4. Лекции по дискретной математике. Часть I. Комбинаторика,: [Учеб</w:t>
      </w:r>
      <w:proofErr w:type="gramStart"/>
      <w:r w:rsidRPr="006471BE">
        <w:rPr>
          <w:rFonts w:ascii="Times New Roman" w:hAnsi="Times New Roman"/>
          <w:color w:val="000000"/>
        </w:rPr>
        <w:t>.</w:t>
      </w:r>
      <w:proofErr w:type="gramEnd"/>
      <w:r w:rsidRPr="006471BE">
        <w:rPr>
          <w:rFonts w:ascii="Times New Roman" w:hAnsi="Times New Roman"/>
          <w:color w:val="000000"/>
        </w:rPr>
        <w:t xml:space="preserve"> </w:t>
      </w:r>
      <w:proofErr w:type="gramStart"/>
      <w:r w:rsidRPr="006471BE">
        <w:rPr>
          <w:rFonts w:ascii="Times New Roman" w:hAnsi="Times New Roman"/>
          <w:color w:val="000000"/>
        </w:rPr>
        <w:t>п</w:t>
      </w:r>
      <w:proofErr w:type="gramEnd"/>
      <w:r w:rsidRPr="006471BE">
        <w:rPr>
          <w:rFonts w:ascii="Times New Roman" w:hAnsi="Times New Roman"/>
          <w:color w:val="000000"/>
        </w:rPr>
        <w:t xml:space="preserve">особие.]: Э.Р. </w:t>
      </w:r>
      <w:proofErr w:type="spellStart"/>
      <w:r w:rsidRPr="006471BE">
        <w:rPr>
          <w:rFonts w:ascii="Times New Roman" w:hAnsi="Times New Roman"/>
          <w:color w:val="000000"/>
        </w:rPr>
        <w:t>Зарипова</w:t>
      </w:r>
      <w:proofErr w:type="spellEnd"/>
      <w:r w:rsidRPr="006471BE">
        <w:rPr>
          <w:rFonts w:ascii="Times New Roman" w:hAnsi="Times New Roman"/>
          <w:color w:val="000000"/>
        </w:rPr>
        <w:t xml:space="preserve">, М.Г. </w:t>
      </w:r>
      <w:proofErr w:type="spellStart"/>
      <w:r w:rsidRPr="006471BE">
        <w:rPr>
          <w:rFonts w:ascii="Times New Roman" w:hAnsi="Times New Roman"/>
          <w:color w:val="000000"/>
        </w:rPr>
        <w:t>Кокотчикова</w:t>
      </w:r>
      <w:proofErr w:type="spellEnd"/>
      <w:r w:rsidRPr="006471BE">
        <w:rPr>
          <w:rFonts w:ascii="Times New Roman" w:hAnsi="Times New Roman"/>
          <w:color w:val="000000"/>
        </w:rPr>
        <w:t>. – М.: РУДН, 2012. – 78 с.</w:t>
      </w:r>
      <w:r w:rsidRPr="006471BE">
        <w:br/>
      </w:r>
      <w:r w:rsidRPr="006471BE">
        <w:rPr>
          <w:rFonts w:ascii="Times New Roman" w:hAnsi="Times New Roman"/>
          <w:color w:val="000000"/>
        </w:rPr>
        <w:t xml:space="preserve"> 5. Рассказы о множествах. 3-е издание/ </w:t>
      </w:r>
      <w:proofErr w:type="spellStart"/>
      <w:r w:rsidRPr="006471BE">
        <w:rPr>
          <w:rFonts w:ascii="Times New Roman" w:hAnsi="Times New Roman"/>
          <w:color w:val="000000"/>
        </w:rPr>
        <w:t>Виленкин</w:t>
      </w:r>
      <w:proofErr w:type="spellEnd"/>
      <w:r w:rsidRPr="006471BE">
        <w:rPr>
          <w:rFonts w:ascii="Times New Roman" w:hAnsi="Times New Roman"/>
          <w:color w:val="000000"/>
        </w:rPr>
        <w:t xml:space="preserve"> Н. Я. — М.: МЦНМО, 2005. — 150 с.</w:t>
      </w:r>
      <w:r w:rsidRPr="006471BE">
        <w:br/>
      </w:r>
      <w:r w:rsidRPr="006471BE">
        <w:rPr>
          <w:rFonts w:ascii="Times New Roman" w:hAnsi="Times New Roman"/>
          <w:color w:val="000000"/>
        </w:rPr>
        <w:t xml:space="preserve"> 6. Элементы теории множеств: Учебно-методическое пособие</w:t>
      </w:r>
      <w:proofErr w:type="gramStart"/>
      <w:r w:rsidRPr="006471BE">
        <w:rPr>
          <w:rFonts w:ascii="Times New Roman" w:hAnsi="Times New Roman"/>
          <w:color w:val="000000"/>
        </w:rPr>
        <w:t>/ С</w:t>
      </w:r>
      <w:proofErr w:type="gramEnd"/>
      <w:r w:rsidRPr="006471BE">
        <w:rPr>
          <w:rFonts w:ascii="Times New Roman" w:hAnsi="Times New Roman"/>
          <w:color w:val="000000"/>
        </w:rPr>
        <w:t>ост.: Кулагина Т. В., Тихонова Н. Б. – Пенза: ПГУ, 2014. –32 с.</w:t>
      </w:r>
      <w:r w:rsidRPr="006471BE">
        <w:br/>
      </w:r>
      <w:r w:rsidRPr="006471BE">
        <w:rPr>
          <w:rFonts w:ascii="Times New Roman" w:hAnsi="Times New Roman"/>
          <w:color w:val="000000"/>
        </w:rPr>
        <w:t xml:space="preserve"> 7. О.Г. Гофман, А.Н. </w:t>
      </w:r>
      <w:proofErr w:type="spellStart"/>
      <w:r w:rsidRPr="006471BE">
        <w:rPr>
          <w:rFonts w:ascii="Times New Roman" w:hAnsi="Times New Roman"/>
          <w:color w:val="000000"/>
        </w:rPr>
        <w:t>Гудович</w:t>
      </w:r>
      <w:proofErr w:type="spellEnd"/>
      <w:r w:rsidRPr="006471BE">
        <w:rPr>
          <w:rFonts w:ascii="Times New Roman" w:hAnsi="Times New Roman"/>
          <w:color w:val="000000"/>
        </w:rPr>
        <w:t xml:space="preserve"> .150 задач по теории вероятностей. ВГУ</w:t>
      </w:r>
      <w:r w:rsidRPr="006471BE">
        <w:br/>
      </w:r>
      <w:r w:rsidRPr="006471BE">
        <w:rPr>
          <w:rFonts w:ascii="Times New Roman" w:hAnsi="Times New Roman"/>
          <w:color w:val="000000"/>
        </w:rPr>
        <w:t xml:space="preserve"> 8. Теория вероятностей. Справочное пособие к решению задач</w:t>
      </w:r>
      <w:proofErr w:type="gramStart"/>
      <w:r w:rsidRPr="006471BE">
        <w:rPr>
          <w:rFonts w:ascii="Times New Roman" w:hAnsi="Times New Roman"/>
          <w:color w:val="000000"/>
        </w:rPr>
        <w:t xml:space="preserve">.! </w:t>
      </w:r>
      <w:proofErr w:type="gramEnd"/>
      <w:r w:rsidRPr="006471BE">
        <w:rPr>
          <w:rFonts w:ascii="Times New Roman" w:hAnsi="Times New Roman"/>
          <w:color w:val="000000"/>
        </w:rPr>
        <w:t xml:space="preserve">А.А. Гусак, Е.А. </w:t>
      </w:r>
      <w:proofErr w:type="spellStart"/>
      <w:r w:rsidRPr="006471BE">
        <w:rPr>
          <w:rFonts w:ascii="Times New Roman" w:hAnsi="Times New Roman"/>
          <w:color w:val="000000"/>
        </w:rPr>
        <w:t>Бричикова</w:t>
      </w:r>
      <w:proofErr w:type="spellEnd"/>
      <w:r w:rsidRPr="006471BE">
        <w:rPr>
          <w:rFonts w:ascii="Times New Roman" w:hAnsi="Times New Roman"/>
          <w:color w:val="000000"/>
        </w:rPr>
        <w:t xml:space="preserve">. - </w:t>
      </w:r>
      <w:proofErr w:type="spellStart"/>
      <w:r w:rsidRPr="006471BE">
        <w:rPr>
          <w:rFonts w:ascii="Times New Roman" w:hAnsi="Times New Roman"/>
          <w:color w:val="000000"/>
        </w:rPr>
        <w:t>Изд</w:t>
      </w:r>
      <w:proofErr w:type="spellEnd"/>
      <w:r w:rsidRPr="006471BE">
        <w:rPr>
          <w:rFonts w:ascii="Times New Roman" w:hAnsi="Times New Roman"/>
          <w:color w:val="000000"/>
        </w:rPr>
        <w:t xml:space="preserve">-е 4-е, стереотип.- Мн.: </w:t>
      </w:r>
      <w:proofErr w:type="spellStart"/>
      <w:r w:rsidRPr="006471BE">
        <w:rPr>
          <w:rFonts w:ascii="Times New Roman" w:hAnsi="Times New Roman"/>
          <w:color w:val="000000"/>
        </w:rPr>
        <w:t>ТетраСистеме</w:t>
      </w:r>
      <w:proofErr w:type="spellEnd"/>
      <w:r w:rsidRPr="006471BE">
        <w:rPr>
          <w:rFonts w:ascii="Times New Roman" w:hAnsi="Times New Roman"/>
          <w:color w:val="000000"/>
        </w:rPr>
        <w:t>, 2003. - 288 с.</w:t>
      </w:r>
      <w:r w:rsidRPr="006471BE">
        <w:br/>
      </w:r>
      <w:r w:rsidRPr="006471BE">
        <w:rPr>
          <w:rFonts w:ascii="Times New Roman" w:hAnsi="Times New Roman"/>
          <w:color w:val="000000"/>
        </w:rPr>
        <w:t xml:space="preserve"> 9. Популярная комбинаторика. Н.Я. </w:t>
      </w:r>
      <w:proofErr w:type="spellStart"/>
      <w:r w:rsidRPr="006471BE">
        <w:rPr>
          <w:rFonts w:ascii="Times New Roman" w:hAnsi="Times New Roman"/>
          <w:color w:val="000000"/>
        </w:rPr>
        <w:t>Виденкин</w:t>
      </w:r>
      <w:proofErr w:type="spellEnd"/>
      <w:r w:rsidRPr="006471BE">
        <w:rPr>
          <w:rFonts w:ascii="Times New Roman" w:hAnsi="Times New Roman"/>
          <w:color w:val="000000"/>
        </w:rPr>
        <w:t>. – Издательство «Наука», 1975</w:t>
      </w:r>
      <w:r w:rsidRPr="006471BE">
        <w:br/>
      </w:r>
      <w:bookmarkStart w:id="13" w:name="a3988093-b880-493b-8f1c-a7e3f3b642d5"/>
      <w:r w:rsidRPr="006471BE">
        <w:rPr>
          <w:rFonts w:ascii="Times New Roman" w:hAnsi="Times New Roman"/>
          <w:color w:val="000000"/>
        </w:rPr>
        <w:t xml:space="preserve"> 10. </w:t>
      </w:r>
      <w:proofErr w:type="spellStart"/>
      <w:r w:rsidRPr="006471BE">
        <w:rPr>
          <w:rFonts w:ascii="Times New Roman" w:hAnsi="Times New Roman"/>
          <w:color w:val="000000"/>
        </w:rPr>
        <w:t>Шень</w:t>
      </w:r>
      <w:proofErr w:type="spellEnd"/>
      <w:r w:rsidRPr="006471BE">
        <w:rPr>
          <w:rFonts w:ascii="Times New Roman" w:hAnsi="Times New Roman"/>
          <w:color w:val="000000"/>
        </w:rPr>
        <w:t xml:space="preserve"> А. Вероятность: примеры и задачи. / 4-е изд., </w:t>
      </w:r>
      <w:proofErr w:type="gramStart"/>
      <w:r w:rsidRPr="006471BE">
        <w:rPr>
          <w:rFonts w:ascii="Times New Roman" w:hAnsi="Times New Roman"/>
          <w:color w:val="000000"/>
        </w:rPr>
        <w:t>стереотипное</w:t>
      </w:r>
      <w:proofErr w:type="gramEnd"/>
      <w:r w:rsidRPr="006471BE">
        <w:rPr>
          <w:rFonts w:ascii="Times New Roman" w:hAnsi="Times New Roman"/>
          <w:color w:val="000000"/>
        </w:rPr>
        <w:t>. – М.: МЦНМО, 2016</w:t>
      </w:r>
      <w:bookmarkEnd w:id="13"/>
      <w:r w:rsidRPr="006471BE">
        <w:rPr>
          <w:rFonts w:ascii="Times New Roman" w:hAnsi="Times New Roman"/>
          <w:color w:val="000000"/>
        </w:rPr>
        <w:t>‌​</w:t>
      </w:r>
    </w:p>
    <w:p w:rsidR="00877B3A" w:rsidRPr="006471BE" w:rsidRDefault="00877B3A">
      <w:pPr>
        <w:spacing w:after="0"/>
        <w:ind w:left="120"/>
      </w:pPr>
    </w:p>
    <w:p w:rsidR="006471BE" w:rsidRDefault="006471BE">
      <w:pPr>
        <w:spacing w:after="0" w:line="480" w:lineRule="auto"/>
        <w:ind w:left="120"/>
        <w:rPr>
          <w:rFonts w:ascii="Times New Roman" w:hAnsi="Times New Roman"/>
          <w:b/>
          <w:color w:val="000000"/>
        </w:rPr>
      </w:pPr>
    </w:p>
    <w:p w:rsidR="00877B3A" w:rsidRPr="006471BE" w:rsidRDefault="00216B13">
      <w:pPr>
        <w:spacing w:after="0" w:line="480" w:lineRule="auto"/>
        <w:ind w:left="120"/>
      </w:pPr>
      <w:r w:rsidRPr="006471BE">
        <w:rPr>
          <w:rFonts w:ascii="Times New Roman" w:hAnsi="Times New Roman"/>
          <w:b/>
          <w:color w:val="000000"/>
        </w:rPr>
        <w:lastRenderedPageBreak/>
        <w:t>ЦИФРОВЫЕ ОБРАЗОВАТЕЛЬНЫЕ РЕСУРСЫ И РЕСУРСЫ СЕТИ ИНТЕРНЕТ</w:t>
      </w:r>
    </w:p>
    <w:p w:rsidR="00216B13" w:rsidRPr="006471BE" w:rsidRDefault="00216B13" w:rsidP="006471BE">
      <w:pPr>
        <w:spacing w:after="0" w:line="480" w:lineRule="auto"/>
        <w:ind w:left="120"/>
      </w:pPr>
      <w:r w:rsidRPr="006471BE">
        <w:rPr>
          <w:rFonts w:ascii="Times New Roman" w:hAnsi="Times New Roman"/>
          <w:color w:val="000000"/>
        </w:rPr>
        <w:t>​</w:t>
      </w:r>
      <w:r w:rsidRPr="006471BE">
        <w:rPr>
          <w:rFonts w:ascii="Times New Roman" w:hAnsi="Times New Roman"/>
          <w:color w:val="333333"/>
        </w:rPr>
        <w:t>​‌</w:t>
      </w:r>
      <w:r w:rsidRPr="006471BE">
        <w:rPr>
          <w:rFonts w:ascii="Times New Roman" w:hAnsi="Times New Roman"/>
          <w:color w:val="000000"/>
        </w:rPr>
        <w:t>1) http://school-collection.edu.ru/catalog/rubr/5ececba0-3192-11dd-bd11-0800200c9a66/</w:t>
      </w:r>
      <w:r w:rsidRPr="006471BE">
        <w:br/>
      </w:r>
      <w:bookmarkStart w:id="14" w:name="69d17760-19f2-48fc-b551-840656d5e70d"/>
      <w:r w:rsidRPr="006471BE">
        <w:rPr>
          <w:rFonts w:ascii="Times New Roman" w:hAnsi="Times New Roman"/>
          <w:color w:val="000000"/>
        </w:rPr>
        <w:t xml:space="preserve"> 2) http://school-collection.edu.ru/catalog/rubr/96abc5ab-fba3-49b0-a493-8adc2485752f/118194/</w:t>
      </w:r>
      <w:bookmarkEnd w:id="14"/>
      <w:r w:rsidRPr="006471BE">
        <w:rPr>
          <w:rFonts w:ascii="Times New Roman" w:hAnsi="Times New Roman"/>
          <w:color w:val="333333"/>
        </w:rPr>
        <w:t>‌</w:t>
      </w:r>
      <w:r w:rsidRPr="006471BE">
        <w:rPr>
          <w:rFonts w:ascii="Times New Roman" w:hAnsi="Times New Roman"/>
          <w:color w:val="000000"/>
        </w:rPr>
        <w:t>​</w:t>
      </w:r>
      <w:bookmarkEnd w:id="11"/>
    </w:p>
    <w:sectPr w:rsidR="00216B13" w:rsidRPr="006471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B6D6F"/>
    <w:multiLevelType w:val="multilevel"/>
    <w:tmpl w:val="20A81B9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B628B1"/>
    <w:multiLevelType w:val="multilevel"/>
    <w:tmpl w:val="7534E1C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177D68"/>
    <w:multiLevelType w:val="multilevel"/>
    <w:tmpl w:val="7EF88B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319C3"/>
    <w:multiLevelType w:val="multilevel"/>
    <w:tmpl w:val="07DE53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7E7DCA"/>
    <w:multiLevelType w:val="multilevel"/>
    <w:tmpl w:val="0728C5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4F6B59"/>
    <w:multiLevelType w:val="multilevel"/>
    <w:tmpl w:val="131C67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3A"/>
    <w:rsid w:val="00216B13"/>
    <w:rsid w:val="002E3A51"/>
    <w:rsid w:val="006471BE"/>
    <w:rsid w:val="00877B3A"/>
    <w:rsid w:val="00AA312E"/>
    <w:rsid w:val="00E1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1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47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471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5812</Words>
  <Characters>33131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школа</cp:lastModifiedBy>
  <cp:revision>4</cp:revision>
  <cp:lastPrinted>2024-09-18T04:25:00Z</cp:lastPrinted>
  <dcterms:created xsi:type="dcterms:W3CDTF">2024-09-18T04:23:00Z</dcterms:created>
  <dcterms:modified xsi:type="dcterms:W3CDTF">2024-09-20T08:25:00Z</dcterms:modified>
</cp:coreProperties>
</file>