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4"/>
        <w:ind w:left="2971"/>
      </w:pPr>
      <w:r>
        <w:rPr/>
        <w:t>Аннотации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рабочим</w:t>
      </w:r>
      <w:r>
        <w:rPr>
          <w:spacing w:val="-1"/>
        </w:rPr>
        <w:t> </w:t>
      </w:r>
      <w:r>
        <w:rPr/>
        <w:t>программам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МУЗЫКЕ</w:t>
      </w:r>
    </w:p>
    <w:p>
      <w:pPr>
        <w:pStyle w:val="BodyText"/>
        <w:spacing w:before="8" w:after="1"/>
        <w:rPr>
          <w:sz w:val="21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7"/>
      </w:tblGrid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музыке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>
        <w:trPr>
          <w:trHeight w:val="830" w:hRule="atLeast"/>
        </w:trPr>
        <w:tc>
          <w:tcPr>
            <w:tcW w:w="2237" w:type="dxa"/>
          </w:tcPr>
          <w:p>
            <w:pPr>
              <w:pStyle w:val="TableParagraph"/>
              <w:spacing w:line="237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7337" w:type="dxa"/>
          </w:tcPr>
          <w:p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рабочая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предмета «Музыка»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(Конструктор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программ)</w:t>
            </w:r>
          </w:p>
        </w:tc>
      </w:tr>
      <w:tr>
        <w:trPr>
          <w:trHeight w:val="277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класс: учеб.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/Сергеева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Г.П.,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Е.Д.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Издательство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2011</w:t>
            </w:r>
          </w:p>
        </w:tc>
      </w:tr>
      <w:tr>
        <w:trPr>
          <w:trHeight w:val="561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>
            <w:pPr>
              <w:pStyle w:val="TableParagraph"/>
              <w:spacing w:line="271" w:lineRule="exact" w:before="2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музыки.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Поурочные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разработки.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5—6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/Г.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Сергеева,</w:t>
            </w:r>
          </w:p>
          <w:p>
            <w:pPr>
              <w:pStyle w:val="TableParagraph"/>
              <w:spacing w:line="261" w:lineRule="exact" w:before="1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-13"/>
                <w:sz w:val="24"/>
              </w:rPr>
              <w:t> </w:t>
            </w:r>
            <w:r>
              <w:rPr>
                <w:rFonts w:ascii="Calibri" w:hAnsi="Calibri"/>
                <w:sz w:val="22"/>
              </w:rPr>
              <w:t>-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7"/>
      </w:tblGrid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337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>
        <w:trPr>
          <w:trHeight w:val="830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>
            <w:pPr>
              <w:pStyle w:val="TableParagraph"/>
              <w:spacing w:line="274" w:lineRule="exact"/>
              <w:ind w:right="683"/>
              <w:rPr>
                <w:sz w:val="24"/>
              </w:rPr>
            </w:pPr>
            <w:r>
              <w:rPr>
                <w:sz w:val="24"/>
              </w:rPr>
              <w:t>составлена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7337" w:type="dxa"/>
          </w:tcPr>
          <w:p>
            <w:pPr>
              <w:pStyle w:val="TableParagraph"/>
              <w:spacing w:line="242" w:lineRule="auto"/>
              <w:ind w:right="404"/>
              <w:rPr>
                <w:sz w:val="24"/>
              </w:rPr>
            </w:pPr>
            <w:r>
              <w:rPr>
                <w:sz w:val="24"/>
              </w:rPr>
              <w:t>Музыка. 5-7 классы/ Г. П. Сергеева, Е. Д. Критская, Т.С.Шмагин 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2011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277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2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/Сергеева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Г.П.,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Е.Д.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Издательство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«Просвещение», 2012</w:t>
            </w:r>
          </w:p>
        </w:tc>
      </w:tr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музыки. Поурочные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разработки. 5—6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/Г.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Сергеева,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7"/>
      </w:tblGrid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1" w:lineRule="exact" w:before="2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3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8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>
        <w:trPr>
          <w:trHeight w:val="825" w:hRule="atLeast"/>
        </w:trPr>
        <w:tc>
          <w:tcPr>
            <w:tcW w:w="2237" w:type="dxa"/>
          </w:tcPr>
          <w:p>
            <w:pPr>
              <w:pStyle w:val="TableParagraph"/>
              <w:spacing w:line="237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7337" w:type="dxa"/>
          </w:tcPr>
          <w:p>
            <w:pPr>
              <w:pStyle w:val="TableParagraph"/>
              <w:spacing w:line="237" w:lineRule="auto"/>
              <w:ind w:right="404"/>
              <w:rPr>
                <w:sz w:val="24"/>
              </w:rPr>
            </w:pPr>
            <w:r>
              <w:rPr>
                <w:sz w:val="24"/>
              </w:rPr>
              <w:t>Музыка. 5-7 классы/ Г. П. Сергеева, Е. Д. Критская, Т.С.Шмагин 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2011</w:t>
            </w:r>
          </w:p>
        </w:tc>
      </w:tr>
      <w:tr>
        <w:trPr>
          <w:trHeight w:val="278" w:hRule="atLeast"/>
        </w:trPr>
        <w:tc>
          <w:tcPr>
            <w:tcW w:w="2237" w:type="dxa"/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7337" w:type="dxa"/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6" w:hRule="atLeast"/>
        </w:trPr>
        <w:tc>
          <w:tcPr>
            <w:tcW w:w="2237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337" w:type="dxa"/>
          </w:tcPr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класс: учеб.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/Сергеева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Г.П.,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Е.Д. 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Издательство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2012</w:t>
            </w:r>
          </w:p>
        </w:tc>
      </w:tr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337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музыки. Поурочные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разработки.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классы /Г.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Сергеева,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Е.</w:t>
            </w:r>
          </w:p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Критская – М.: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7"/>
      </w:tblGrid>
      <w:tr>
        <w:trPr>
          <w:trHeight w:val="556" w:hRule="atLeast"/>
        </w:trPr>
        <w:tc>
          <w:tcPr>
            <w:tcW w:w="2237" w:type="dxa"/>
          </w:tcPr>
          <w:p>
            <w:pPr>
              <w:pStyle w:val="TableParagraph"/>
              <w:spacing w:line="274" w:lineRule="exact"/>
              <w:ind w:right="254"/>
              <w:rPr>
                <w:sz w:val="24"/>
              </w:rPr>
            </w:pPr>
            <w:r>
              <w:rPr>
                <w:sz w:val="24"/>
              </w:rPr>
              <w:t>Название рабочей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337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>
        <w:trPr>
          <w:trHeight w:val="830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>
            <w:pPr>
              <w:pStyle w:val="TableParagraph"/>
              <w:spacing w:line="274" w:lineRule="exact"/>
              <w:ind w:right="683"/>
              <w:rPr>
                <w:sz w:val="24"/>
              </w:rPr>
            </w:pPr>
            <w:r>
              <w:rPr>
                <w:sz w:val="24"/>
              </w:rPr>
              <w:t>составлена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7337" w:type="dxa"/>
          </w:tcPr>
          <w:p>
            <w:pPr>
              <w:pStyle w:val="TableParagraph"/>
              <w:spacing w:line="242" w:lineRule="auto"/>
              <w:ind w:right="365"/>
              <w:rPr>
                <w:sz w:val="24"/>
              </w:rPr>
            </w:pPr>
            <w:r>
              <w:rPr>
                <w:sz w:val="24"/>
              </w:rPr>
              <w:t>Музыка. 8 класс/ Г. П. Сергеева, Е. Д. Критская, Т.С.Шмагин - М.: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2012</w:t>
            </w:r>
          </w:p>
        </w:tc>
      </w:tr>
      <w:tr>
        <w:trPr>
          <w:trHeight w:val="273" w:hRule="atLeast"/>
        </w:trPr>
        <w:tc>
          <w:tcPr>
            <w:tcW w:w="22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733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278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1" w:hRule="atLeast"/>
        </w:trPr>
        <w:tc>
          <w:tcPr>
            <w:tcW w:w="22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337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/Сергеева</w:t>
            </w:r>
          </w:p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Г.П.,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Критская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Е.Д.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Издательство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2012</w:t>
            </w:r>
          </w:p>
        </w:tc>
      </w:tr>
      <w:tr>
        <w:trPr>
          <w:trHeight w:val="278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музыки. Поурочные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разработки.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классы /Г.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Сергеева,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Е.</w:t>
            </w:r>
          </w:p>
        </w:tc>
      </w:tr>
    </w:tbl>
    <w:p>
      <w:pPr>
        <w:spacing w:after="0" w:line="258" w:lineRule="exact"/>
        <w:rPr>
          <w:sz w:val="24"/>
        </w:rPr>
        <w:sectPr>
          <w:type w:val="continuous"/>
          <w:pgSz w:w="11910" w:h="16840"/>
          <w:pgMar w:top="620" w:bottom="280" w:left="500" w:right="160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7"/>
        <w:gridCol w:w="7337"/>
      </w:tblGrid>
      <w:tr>
        <w:trPr>
          <w:trHeight w:val="278" w:hRule="atLeast"/>
        </w:trPr>
        <w:tc>
          <w:tcPr>
            <w:tcW w:w="22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73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Критская – М.: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2017</w:t>
            </w:r>
          </w:p>
        </w:tc>
      </w:tr>
    </w:tbl>
    <w:sectPr>
      <w:pgSz w:w="11910" w:h="16840"/>
      <w:pgMar w:top="700" w:bottom="280" w:left="50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2023-01-23T12:59:31Z</dcterms:created>
  <dcterms:modified xsi:type="dcterms:W3CDTF">2023-01-23T12:59:31Z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2023-01-23T00:00:00Z</vt:filetime>
  </property>
</Properties>
</file>